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5353" w:type="dxa"/>
        <w:tblLook w:val="04A0" w:firstRow="1" w:lastRow="0" w:firstColumn="1" w:lastColumn="0" w:noHBand="0" w:noVBand="1"/>
      </w:tblPr>
      <w:tblGrid>
        <w:gridCol w:w="1134"/>
        <w:gridCol w:w="284"/>
        <w:gridCol w:w="567"/>
        <w:gridCol w:w="283"/>
        <w:gridCol w:w="567"/>
        <w:gridCol w:w="284"/>
        <w:gridCol w:w="1099"/>
      </w:tblGrid>
      <w:tr w:rsidR="009D5623" w:rsidTr="00D45103">
        <w:tc>
          <w:tcPr>
            <w:tcW w:w="42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5623" w:rsidRDefault="009D5623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D5623" w:rsidRDefault="00252489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9D5623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D5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D5623">
              <w:rPr>
                <w:rFonts w:ascii="Times New Roman" w:hAnsi="Times New Roman" w:cs="Times New Roman"/>
                <w:sz w:val="24"/>
                <w:szCs w:val="24"/>
              </w:rPr>
              <w:t>Межрайонной</w:t>
            </w:r>
            <w:proofErr w:type="gramEnd"/>
          </w:p>
          <w:p w:rsidR="009D5623" w:rsidRDefault="009D5623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инспекции ФНС России №9</w:t>
            </w:r>
          </w:p>
          <w:p w:rsidR="009D5623" w:rsidRDefault="009D5623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Татарстан</w:t>
            </w:r>
          </w:p>
        </w:tc>
      </w:tr>
      <w:tr w:rsidR="009D5623" w:rsidTr="00D45103">
        <w:tc>
          <w:tcPr>
            <w:tcW w:w="4218" w:type="dxa"/>
            <w:gridSpan w:val="7"/>
            <w:tcBorders>
              <w:left w:val="nil"/>
              <w:bottom w:val="nil"/>
              <w:right w:val="nil"/>
            </w:tcBorders>
          </w:tcPr>
          <w:p w:rsidR="009D5623" w:rsidRPr="009D5623" w:rsidRDefault="009D5623" w:rsidP="009D562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5623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</w:tr>
      <w:tr w:rsidR="009D5623" w:rsidTr="00D45103"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5623" w:rsidRDefault="009D5623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5623" w:rsidRDefault="009D5623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5623" w:rsidRDefault="00877522" w:rsidP="00D451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Закирова</w:t>
            </w:r>
            <w:bookmarkStart w:id="0" w:name="_GoBack"/>
            <w:bookmarkEnd w:id="0"/>
          </w:p>
        </w:tc>
      </w:tr>
      <w:tr w:rsidR="009D5623" w:rsidTr="00D45103">
        <w:tc>
          <w:tcPr>
            <w:tcW w:w="2268" w:type="dxa"/>
            <w:gridSpan w:val="4"/>
            <w:tcBorders>
              <w:left w:val="nil"/>
              <w:bottom w:val="nil"/>
              <w:right w:val="nil"/>
            </w:tcBorders>
          </w:tcPr>
          <w:p w:rsidR="009D5623" w:rsidRPr="009D5623" w:rsidRDefault="009D5623" w:rsidP="009D562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</w:t>
            </w:r>
            <w:r w:rsidRPr="009D5623">
              <w:rPr>
                <w:rFonts w:ascii="Times New Roman" w:hAnsi="Times New Roman" w:cs="Times New Roman"/>
                <w:sz w:val="18"/>
                <w:szCs w:val="18"/>
              </w:rPr>
              <w:t>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50" w:type="dxa"/>
            <w:gridSpan w:val="3"/>
            <w:tcBorders>
              <w:left w:val="nil"/>
              <w:bottom w:val="nil"/>
              <w:right w:val="nil"/>
            </w:tcBorders>
          </w:tcPr>
          <w:p w:rsidR="009D5623" w:rsidRPr="009D5623" w:rsidRDefault="009D5623" w:rsidP="009D562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5623">
              <w:rPr>
                <w:rFonts w:ascii="Times New Roman" w:hAnsi="Times New Roman" w:cs="Times New Roman"/>
                <w:sz w:val="18"/>
                <w:szCs w:val="18"/>
              </w:rPr>
              <w:t>(фамилия, инициалы)</w:t>
            </w:r>
          </w:p>
        </w:tc>
      </w:tr>
      <w:tr w:rsidR="00D45103" w:rsidTr="00D45103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D45103" w:rsidRDefault="00D45103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35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    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45103" w:rsidRDefault="00D45103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</w:tcPr>
          <w:p w:rsidR="00D45103" w:rsidRDefault="00D45103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45103" w:rsidRDefault="00D45103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:rsidR="00D45103" w:rsidRDefault="00D45103" w:rsidP="009D56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      г.</w:t>
            </w:r>
          </w:p>
        </w:tc>
      </w:tr>
    </w:tbl>
    <w:p w:rsidR="009D5623" w:rsidRDefault="009D5623" w:rsidP="009D5623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</w:p>
    <w:p w:rsidR="009D5623" w:rsidRDefault="009D5623" w:rsidP="009D5623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</w:p>
    <w:p w:rsidR="009D5623" w:rsidRDefault="009D5623" w:rsidP="009D5623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</w:p>
    <w:p w:rsidR="00C0743F" w:rsidRPr="00420DC5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420DC5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0743F" w:rsidRPr="0067209C" w:rsidRDefault="0067209C" w:rsidP="0067209C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67209C">
        <w:rPr>
          <w:rFonts w:ascii="Times New Roman" w:hAnsi="Times New Roman" w:cs="Times New Roman"/>
          <w:b/>
          <w:sz w:val="24"/>
          <w:szCs w:val="24"/>
        </w:rPr>
        <w:t xml:space="preserve">специалиста «старшей» группы должностей </w:t>
      </w:r>
      <w:r w:rsidR="00C0743F" w:rsidRPr="0067209C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DD2911" w:rsidRPr="0067209C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C0743F" w:rsidRPr="0067209C" w:rsidRDefault="00C0743F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09C">
        <w:rPr>
          <w:rFonts w:ascii="Times New Roman" w:hAnsi="Times New Roman" w:cs="Times New Roman"/>
          <w:b/>
          <w:sz w:val="24"/>
          <w:szCs w:val="24"/>
        </w:rPr>
        <w:t>Межрайонной инспекции России №9 по Республике Татарстан</w:t>
      </w:r>
    </w:p>
    <w:p w:rsidR="00C0743F" w:rsidRDefault="00C0743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0743F" w:rsidRPr="00420DC5" w:rsidRDefault="00C074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0743F" w:rsidRPr="00420DC5" w:rsidRDefault="00C074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1E7CC2" w:rsidRDefault="00C0743F" w:rsidP="00335B3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1E7CC2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1E7CC2" w:rsidRPr="001E7CC2">
        <w:rPr>
          <w:rFonts w:ascii="Times New Roman" w:hAnsi="Times New Roman"/>
          <w:sz w:val="24"/>
          <w:szCs w:val="24"/>
        </w:rPr>
        <w:t xml:space="preserve">специалиста </w:t>
      </w:r>
      <w:r w:rsidRPr="001E7CC2">
        <w:rPr>
          <w:rFonts w:ascii="Times New Roman" w:hAnsi="Times New Roman"/>
          <w:sz w:val="24"/>
          <w:szCs w:val="24"/>
        </w:rPr>
        <w:t>отдела камеральных проверок №</w:t>
      </w:r>
      <w:r w:rsidR="00DD2911" w:rsidRPr="001E7CC2">
        <w:rPr>
          <w:rFonts w:ascii="Times New Roman" w:hAnsi="Times New Roman"/>
          <w:sz w:val="24"/>
          <w:szCs w:val="24"/>
        </w:rPr>
        <w:t xml:space="preserve"> 1</w:t>
      </w:r>
      <w:r w:rsidRPr="001E7CC2">
        <w:rPr>
          <w:rFonts w:ascii="Times New Roman" w:hAnsi="Times New Roman"/>
          <w:sz w:val="24"/>
          <w:szCs w:val="24"/>
        </w:rPr>
        <w:t xml:space="preserve"> Межрайонной инспекции ФНС России №9 по Республике Татарстан (далее - </w:t>
      </w:r>
      <w:r w:rsidR="00DD66B4" w:rsidRPr="001E7CC2">
        <w:rPr>
          <w:rFonts w:ascii="Times New Roman" w:hAnsi="Times New Roman"/>
          <w:sz w:val="24"/>
          <w:szCs w:val="24"/>
        </w:rPr>
        <w:t>старший</w:t>
      </w:r>
      <w:r w:rsidRPr="001E7CC2">
        <w:rPr>
          <w:rFonts w:ascii="Times New Roman" w:hAnsi="Times New Roman"/>
          <w:sz w:val="24"/>
          <w:szCs w:val="24"/>
        </w:rPr>
        <w:t xml:space="preserve"> государственный налоговый инспектор) </w:t>
      </w:r>
      <w:r w:rsidR="001E7CC2" w:rsidRPr="001E7CC2">
        <w:rPr>
          <w:rFonts w:ascii="Times New Roman" w:hAnsi="Times New Roman"/>
          <w:sz w:val="24"/>
          <w:szCs w:val="24"/>
        </w:rPr>
        <w:t>относится к старшей группе должностей гражданской службы категории «специалисты» (далее – специалист старшей группы).</w:t>
      </w:r>
    </w:p>
    <w:p w:rsidR="00C0743F" w:rsidRPr="00335B3B" w:rsidRDefault="00C0743F" w:rsidP="00335B3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335B3B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1E7CC2" w:rsidRPr="001E7CC2">
        <w:rPr>
          <w:rFonts w:ascii="Times New Roman" w:hAnsi="Times New Roman"/>
          <w:sz w:val="24"/>
          <w:szCs w:val="24"/>
        </w:rPr>
        <w:t>специалист</w:t>
      </w:r>
      <w:r w:rsidR="001E7CC2">
        <w:rPr>
          <w:rFonts w:ascii="Times New Roman" w:hAnsi="Times New Roman"/>
          <w:sz w:val="24"/>
          <w:szCs w:val="24"/>
        </w:rPr>
        <w:t>а</w:t>
      </w:r>
      <w:r w:rsidR="001E7CC2" w:rsidRPr="001E7CC2">
        <w:rPr>
          <w:rFonts w:ascii="Times New Roman" w:hAnsi="Times New Roman"/>
          <w:sz w:val="24"/>
          <w:szCs w:val="24"/>
        </w:rPr>
        <w:t xml:space="preserve"> старшей группы</w:t>
      </w:r>
      <w:r w:rsidRPr="00335B3B">
        <w:rPr>
          <w:rFonts w:ascii="Times New Roman" w:hAnsi="Times New Roman"/>
          <w:sz w:val="24"/>
          <w:szCs w:val="24"/>
        </w:rPr>
        <w:t>: Регулирование налоговой деятельности.</w:t>
      </w:r>
    </w:p>
    <w:p w:rsidR="00E45152" w:rsidRPr="00335B3B" w:rsidRDefault="00C0743F" w:rsidP="00335B3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335B3B">
        <w:rPr>
          <w:rFonts w:ascii="Times New Roman" w:hAnsi="Times New Roman"/>
          <w:sz w:val="24"/>
          <w:szCs w:val="24"/>
        </w:rPr>
        <w:t>3. Вид профессиональной служебной деятельности</w:t>
      </w:r>
      <w:r w:rsidR="001E7CC2" w:rsidRPr="001E7CC2">
        <w:rPr>
          <w:rFonts w:ascii="Times New Roman" w:hAnsi="Times New Roman"/>
          <w:sz w:val="24"/>
          <w:szCs w:val="24"/>
        </w:rPr>
        <w:t xml:space="preserve"> специалист</w:t>
      </w:r>
      <w:r w:rsidR="001E7CC2">
        <w:rPr>
          <w:rFonts w:ascii="Times New Roman" w:hAnsi="Times New Roman"/>
          <w:sz w:val="24"/>
          <w:szCs w:val="24"/>
        </w:rPr>
        <w:t>а</w:t>
      </w:r>
      <w:r w:rsidR="001E7CC2" w:rsidRPr="001E7CC2">
        <w:rPr>
          <w:rFonts w:ascii="Times New Roman" w:hAnsi="Times New Roman"/>
          <w:sz w:val="24"/>
          <w:szCs w:val="24"/>
        </w:rPr>
        <w:t xml:space="preserve"> старшей группы</w:t>
      </w:r>
      <w:r w:rsidRPr="00335B3B">
        <w:rPr>
          <w:rFonts w:ascii="Times New Roman" w:hAnsi="Times New Roman"/>
          <w:sz w:val="24"/>
          <w:szCs w:val="24"/>
        </w:rPr>
        <w:t xml:space="preserve">: </w:t>
      </w:r>
    </w:p>
    <w:p w:rsidR="00E45152" w:rsidRPr="00335B3B" w:rsidRDefault="00E45152" w:rsidP="00335B3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335B3B">
        <w:rPr>
          <w:rFonts w:ascii="Times New Roman" w:hAnsi="Times New Roman"/>
          <w:sz w:val="24"/>
          <w:szCs w:val="24"/>
        </w:rPr>
        <w:t xml:space="preserve">- </w:t>
      </w:r>
      <w:r w:rsidR="003F3F1F" w:rsidRPr="00335B3B">
        <w:rPr>
          <w:rFonts w:ascii="Times New Roman" w:hAnsi="Times New Roman"/>
          <w:sz w:val="24"/>
          <w:szCs w:val="24"/>
        </w:rPr>
        <w:t>р</w:t>
      </w:r>
      <w:r w:rsidR="00DD37CF" w:rsidRPr="00335B3B">
        <w:rPr>
          <w:rFonts w:ascii="Times New Roman" w:hAnsi="Times New Roman"/>
          <w:sz w:val="24"/>
          <w:szCs w:val="24"/>
        </w:rPr>
        <w:t>егулирование в сфере налога на добавленную стоимость,</w:t>
      </w:r>
      <w:r w:rsidR="003F3F1F" w:rsidRPr="00335B3B">
        <w:rPr>
          <w:rFonts w:ascii="Times New Roman" w:hAnsi="Times New Roman"/>
          <w:sz w:val="24"/>
          <w:szCs w:val="24"/>
        </w:rPr>
        <w:t xml:space="preserve"> </w:t>
      </w:r>
    </w:p>
    <w:p w:rsidR="00C0743F" w:rsidRPr="00335B3B" w:rsidRDefault="00E45152" w:rsidP="00335B3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335B3B">
        <w:rPr>
          <w:rFonts w:ascii="Times New Roman" w:hAnsi="Times New Roman"/>
          <w:sz w:val="24"/>
          <w:szCs w:val="24"/>
        </w:rPr>
        <w:t>-</w:t>
      </w:r>
      <w:r w:rsidR="003F3F1F" w:rsidRPr="00335B3B">
        <w:rPr>
          <w:rFonts w:ascii="Times New Roman" w:hAnsi="Times New Roman"/>
          <w:sz w:val="24"/>
          <w:szCs w:val="24"/>
        </w:rPr>
        <w:t>о</w:t>
      </w:r>
      <w:r w:rsidR="00C0743F" w:rsidRPr="00335B3B">
        <w:rPr>
          <w:rFonts w:ascii="Times New Roman" w:hAnsi="Times New Roman"/>
          <w:sz w:val="24"/>
          <w:szCs w:val="24"/>
        </w:rPr>
        <w:t>существление налогового контроля</w:t>
      </w:r>
      <w:r w:rsidR="00E20C4F" w:rsidRPr="00335B3B">
        <w:rPr>
          <w:rFonts w:ascii="Times New Roman" w:hAnsi="Times New Roman"/>
          <w:sz w:val="24"/>
          <w:szCs w:val="24"/>
        </w:rPr>
        <w:t>,</w:t>
      </w:r>
      <w:r w:rsidR="00DD37CF" w:rsidRPr="00335B3B">
        <w:rPr>
          <w:rFonts w:ascii="Times New Roman" w:hAnsi="Times New Roman"/>
          <w:sz w:val="24"/>
          <w:szCs w:val="24"/>
        </w:rPr>
        <w:t xml:space="preserve"> детализация вида профессиональной служебной деятельности «осуществление налогового контроля посредством проведения камеральных проверок»</w:t>
      </w:r>
      <w:r w:rsidR="00E20C4F" w:rsidRPr="00335B3B">
        <w:rPr>
          <w:rFonts w:ascii="Times New Roman" w:hAnsi="Times New Roman"/>
          <w:sz w:val="24"/>
          <w:szCs w:val="24"/>
        </w:rPr>
        <w:t>.</w:t>
      </w:r>
    </w:p>
    <w:p w:rsidR="00C0743F" w:rsidRPr="00335B3B" w:rsidRDefault="00C0743F" w:rsidP="00335B3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335B3B">
        <w:rPr>
          <w:rFonts w:ascii="Times New Roman" w:hAnsi="Times New Roman"/>
          <w:sz w:val="24"/>
          <w:szCs w:val="24"/>
        </w:rPr>
        <w:t xml:space="preserve">4. Назначение на должность и освобождение от должности </w:t>
      </w:r>
      <w:r w:rsidR="001E7CC2" w:rsidRPr="001E7CC2">
        <w:rPr>
          <w:rFonts w:ascii="Times New Roman" w:hAnsi="Times New Roman"/>
          <w:sz w:val="24"/>
          <w:szCs w:val="24"/>
        </w:rPr>
        <w:t>специалист</w:t>
      </w:r>
      <w:r w:rsidR="001E7CC2">
        <w:rPr>
          <w:rFonts w:ascii="Times New Roman" w:hAnsi="Times New Roman"/>
          <w:sz w:val="24"/>
          <w:szCs w:val="24"/>
        </w:rPr>
        <w:t>а</w:t>
      </w:r>
      <w:r w:rsidR="001E7CC2" w:rsidRPr="001E7CC2">
        <w:rPr>
          <w:rFonts w:ascii="Times New Roman" w:hAnsi="Times New Roman"/>
          <w:sz w:val="24"/>
          <w:szCs w:val="24"/>
        </w:rPr>
        <w:t xml:space="preserve"> старшей группы</w:t>
      </w:r>
      <w:r w:rsidR="001E7CC2" w:rsidRPr="00335B3B">
        <w:rPr>
          <w:rFonts w:ascii="Times New Roman" w:hAnsi="Times New Roman"/>
          <w:sz w:val="24"/>
          <w:szCs w:val="24"/>
        </w:rPr>
        <w:t xml:space="preserve"> </w:t>
      </w:r>
      <w:r w:rsidRPr="00335B3B">
        <w:rPr>
          <w:rFonts w:ascii="Times New Roman" w:hAnsi="Times New Roman"/>
          <w:sz w:val="24"/>
          <w:szCs w:val="24"/>
        </w:rPr>
        <w:t>отдела осуществляется начальником Межрайонной инспекции ФНС России №9 по Республике Татарстан.</w:t>
      </w:r>
    </w:p>
    <w:p w:rsidR="00C0743F" w:rsidRPr="00335B3B" w:rsidRDefault="00C0743F" w:rsidP="00335B3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335B3B">
        <w:rPr>
          <w:rFonts w:ascii="Times New Roman" w:hAnsi="Times New Roman"/>
          <w:sz w:val="24"/>
          <w:szCs w:val="24"/>
        </w:rPr>
        <w:t xml:space="preserve">5. </w:t>
      </w:r>
      <w:r w:rsidR="001E7CC2" w:rsidRPr="001E7CC2">
        <w:rPr>
          <w:rFonts w:ascii="Times New Roman" w:hAnsi="Times New Roman"/>
          <w:sz w:val="24"/>
          <w:szCs w:val="24"/>
        </w:rPr>
        <w:t>специалист старшей группы</w:t>
      </w:r>
      <w:r w:rsidR="001E7CC2" w:rsidRPr="00335B3B">
        <w:rPr>
          <w:rFonts w:ascii="Times New Roman" w:hAnsi="Times New Roman"/>
          <w:sz w:val="24"/>
          <w:szCs w:val="24"/>
        </w:rPr>
        <w:t xml:space="preserve"> </w:t>
      </w:r>
      <w:r w:rsidRPr="00335B3B">
        <w:rPr>
          <w:rFonts w:ascii="Times New Roman" w:hAnsi="Times New Roman"/>
          <w:sz w:val="24"/>
          <w:szCs w:val="24"/>
        </w:rPr>
        <w:t>непосредственно подчиняется начальнику отдела.</w:t>
      </w:r>
    </w:p>
    <w:p w:rsidR="00C0743F" w:rsidRPr="00335B3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3F3F1F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3F1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0743F" w:rsidRPr="003F3F1F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1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E7CC2" w:rsidRPr="001E7CC2">
        <w:rPr>
          <w:rFonts w:ascii="Times New Roman" w:hAnsi="Times New Roman" w:cs="Times New Roman"/>
          <w:sz w:val="24"/>
          <w:szCs w:val="24"/>
        </w:rPr>
        <w:t>специалист</w:t>
      </w:r>
      <w:r w:rsidR="001E7CC2">
        <w:rPr>
          <w:rFonts w:ascii="Times New Roman" w:hAnsi="Times New Roman" w:cs="Times New Roman"/>
          <w:sz w:val="24"/>
          <w:szCs w:val="24"/>
        </w:rPr>
        <w:t>а</w:t>
      </w:r>
      <w:r w:rsidR="001E7CC2" w:rsidRPr="001E7CC2">
        <w:rPr>
          <w:rFonts w:ascii="Times New Roman" w:hAnsi="Times New Roman" w:cs="Times New Roman"/>
          <w:sz w:val="24"/>
          <w:szCs w:val="24"/>
        </w:rPr>
        <w:t xml:space="preserve"> старшей группы</w:t>
      </w:r>
      <w:r w:rsidR="001E7CC2" w:rsidRPr="003F3F1F">
        <w:rPr>
          <w:rFonts w:ascii="Times New Roman" w:hAnsi="Times New Roman" w:cs="Times New Roman"/>
          <w:sz w:val="24"/>
          <w:szCs w:val="24"/>
        </w:rPr>
        <w:t xml:space="preserve"> </w:t>
      </w:r>
      <w:r w:rsidRPr="003F3F1F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знания и умения в области информационно-коммуникационных технологий;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общие и управленческие умения, свидетельствующи</w:t>
      </w:r>
      <w:r w:rsidR="00335B3B">
        <w:rPr>
          <w:rFonts w:ascii="Times New Roman" w:hAnsi="Times New Roman" w:cs="Times New Roman"/>
          <w:sz w:val="24"/>
          <w:szCs w:val="24"/>
        </w:rPr>
        <w:t>е</w:t>
      </w:r>
      <w:r w:rsidRPr="003F3F1F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54434A" w:rsidRPr="003F3F1F" w:rsidRDefault="0054434A" w:rsidP="0033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F1F">
        <w:rPr>
          <w:rFonts w:ascii="Times New Roman" w:hAnsi="Times New Roman"/>
          <w:sz w:val="24"/>
          <w:szCs w:val="24"/>
        </w:rPr>
        <w:t xml:space="preserve">Налоговый </w:t>
      </w:r>
      <w:hyperlink r:id="rId7" w:history="1">
        <w:r w:rsidRPr="003F3F1F">
          <w:rPr>
            <w:rFonts w:ascii="Times New Roman" w:hAnsi="Times New Roman"/>
            <w:sz w:val="24"/>
            <w:szCs w:val="24"/>
          </w:rPr>
          <w:t>кодекс</w:t>
        </w:r>
      </w:hyperlink>
      <w:r w:rsidRPr="003F3F1F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54434A" w:rsidRPr="003F3F1F" w:rsidRDefault="0054434A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Pr="003F3F1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3F3F1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4434A" w:rsidRPr="003F3F1F" w:rsidRDefault="00877522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4434A" w:rsidRPr="003F3F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4434A" w:rsidRPr="003F3F1F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</w:t>
      </w:r>
    </w:p>
    <w:p w:rsidR="0054434A" w:rsidRPr="003F3F1F" w:rsidRDefault="0054434A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3F3F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F3F1F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4434A" w:rsidRPr="003F3F1F" w:rsidRDefault="0054434A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Pr="003F3F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F3F1F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4434A" w:rsidRPr="003F3F1F" w:rsidRDefault="0054434A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Pr="003F3F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F3F1F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54434A" w:rsidRPr="003F3F1F" w:rsidRDefault="0054434A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3F3F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F3F1F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54434A" w:rsidRPr="003F3F1F" w:rsidRDefault="0054434A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Pr="003F3F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F3F1F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4434A" w:rsidRPr="003F3F1F" w:rsidRDefault="0054434A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3F3F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F3F1F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4434A" w:rsidRPr="003F3F1F" w:rsidRDefault="0054434A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6" w:history="1">
        <w:r w:rsidRPr="003F3F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F3F1F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54434A" w:rsidRPr="003F3F1F" w:rsidRDefault="0054434A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3F3F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F3F1F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54434A" w:rsidRPr="003F3F1F" w:rsidRDefault="0054434A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3F3F1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F3F1F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4434A" w:rsidRPr="003F3F1F" w:rsidRDefault="00877522" w:rsidP="0033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54434A" w:rsidRPr="003F3F1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54434A" w:rsidRPr="003F3F1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4434A" w:rsidRPr="003F3F1F" w:rsidRDefault="00877522" w:rsidP="00335B3B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hyperlink r:id="rId20" w:history="1">
        <w:r w:rsidR="0054434A" w:rsidRPr="003F3F1F">
          <w:rPr>
            <w:rFonts w:ascii="Times New Roman" w:hAnsi="Times New Roman"/>
            <w:sz w:val="24"/>
            <w:szCs w:val="24"/>
          </w:rPr>
          <w:t>Указ</w:t>
        </w:r>
      </w:hyperlink>
      <w:r w:rsidR="0054434A" w:rsidRPr="003F3F1F">
        <w:rPr>
          <w:rFonts w:ascii="Times New Roman" w:hAnsi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4434A" w:rsidRPr="003F3F1F" w:rsidRDefault="00877522" w:rsidP="00335B3B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hyperlink r:id="rId21" w:history="1">
        <w:r w:rsidR="0054434A" w:rsidRPr="003F3F1F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54434A" w:rsidRPr="003F3F1F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4434A" w:rsidRPr="003F3F1F" w:rsidRDefault="00877522" w:rsidP="00335B3B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hyperlink r:id="rId22" w:history="1">
        <w:proofErr w:type="gramStart"/>
        <w:r w:rsidR="0054434A" w:rsidRPr="003F3F1F">
          <w:rPr>
            <w:rFonts w:ascii="Times New Roman" w:hAnsi="Times New Roman"/>
            <w:sz w:val="24"/>
            <w:szCs w:val="24"/>
          </w:rPr>
          <w:t>приказ</w:t>
        </w:r>
      </w:hyperlink>
      <w:r w:rsidR="0054434A" w:rsidRPr="003F3F1F">
        <w:rPr>
          <w:rFonts w:ascii="Times New Roman" w:hAnsi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54434A" w:rsidRPr="003F3F1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54434A" w:rsidRPr="003F3F1F">
        <w:rPr>
          <w:rFonts w:ascii="Times New Roman" w:hAnsi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F1D85" w:rsidRPr="003F3F1F" w:rsidRDefault="0054434A" w:rsidP="0033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 xml:space="preserve">    </w:t>
      </w:r>
      <w:hyperlink r:id="rId23" w:history="1">
        <w:r w:rsidR="006F1D85" w:rsidRPr="003F3F1F">
          <w:rPr>
            <w:rFonts w:ascii="Times New Roman" w:hAnsi="Times New Roman"/>
            <w:sz w:val="24"/>
            <w:szCs w:val="24"/>
            <w:lang w:eastAsia="ru-RU"/>
          </w:rPr>
          <w:t>постановление</w:t>
        </w:r>
      </w:hyperlink>
      <w:r w:rsidR="006F1D85" w:rsidRPr="003F3F1F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F1D85" w:rsidRPr="003F3F1F" w:rsidRDefault="00877522" w:rsidP="0033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4" w:history="1">
        <w:r w:rsidR="006F1D85" w:rsidRPr="003F3F1F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3F3F1F">
        <w:rPr>
          <w:rFonts w:ascii="Times New Roman" w:hAnsi="Times New Roman"/>
          <w:sz w:val="24"/>
          <w:szCs w:val="24"/>
          <w:lang w:eastAsia="ru-RU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6F1D85" w:rsidRPr="003F3F1F" w:rsidRDefault="006F1D85" w:rsidP="0033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 xml:space="preserve">    </w:t>
      </w:r>
      <w:hyperlink r:id="rId25" w:history="1">
        <w:r w:rsidRPr="003F3F1F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Pr="003F3F1F">
        <w:rPr>
          <w:rFonts w:ascii="Times New Roman" w:hAnsi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F1D85" w:rsidRPr="003F3F1F" w:rsidRDefault="006F1D85" w:rsidP="0033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 xml:space="preserve">    </w:t>
      </w:r>
      <w:hyperlink r:id="rId26" w:history="1">
        <w:proofErr w:type="gramStart"/>
        <w:r w:rsidRPr="003F3F1F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Pr="003F3F1F">
        <w:rPr>
          <w:rFonts w:ascii="Times New Roman" w:hAnsi="Times New Roman"/>
          <w:sz w:val="24"/>
          <w:szCs w:val="24"/>
          <w:lang w:eastAsia="ru-RU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</w:t>
      </w:r>
      <w:r w:rsidRPr="003F3F1F">
        <w:rPr>
          <w:rFonts w:ascii="Times New Roman" w:hAnsi="Times New Roman"/>
          <w:sz w:val="24"/>
          <w:szCs w:val="24"/>
          <w:lang w:eastAsia="ru-RU"/>
        </w:rPr>
        <w:lastRenderedPageBreak/>
        <w:t>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F3F1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3F3F1F">
        <w:rPr>
          <w:rFonts w:ascii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F1D85" w:rsidRPr="003F3F1F" w:rsidRDefault="006F1D85" w:rsidP="0033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 xml:space="preserve">     </w:t>
      </w:r>
      <w:hyperlink r:id="rId27" w:history="1">
        <w:proofErr w:type="gramStart"/>
        <w:r w:rsidRPr="003F3F1F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Pr="003F3F1F">
        <w:rPr>
          <w:rFonts w:ascii="Times New Roman" w:hAnsi="Times New Roman"/>
          <w:sz w:val="24"/>
          <w:szCs w:val="24"/>
          <w:lang w:eastAsia="ru-RU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3F3F1F">
        <w:rPr>
          <w:rFonts w:ascii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F3F1F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Pr="003F3F1F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F1D85" w:rsidRPr="003F3F1F" w:rsidRDefault="00877522" w:rsidP="0033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8" w:history="1">
        <w:r w:rsidR="006F1D85" w:rsidRPr="003F3F1F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3F3F1F">
        <w:rPr>
          <w:rFonts w:ascii="Times New Roman" w:hAnsi="Times New Roman"/>
          <w:sz w:val="24"/>
          <w:szCs w:val="24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6F1D85" w:rsidRPr="003F3F1F" w:rsidRDefault="00877522" w:rsidP="00335B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9" w:history="1">
        <w:r w:rsidR="006F1D85" w:rsidRPr="003F3F1F">
          <w:rPr>
            <w:rFonts w:ascii="Times New Roman" w:hAnsi="Times New Roman"/>
            <w:sz w:val="24"/>
            <w:szCs w:val="24"/>
            <w:lang w:eastAsia="ru-RU"/>
          </w:rPr>
          <w:t>письмо</w:t>
        </w:r>
      </w:hyperlink>
      <w:r w:rsidR="006F1D85" w:rsidRPr="003F3F1F">
        <w:rPr>
          <w:rFonts w:ascii="Times New Roman" w:hAnsi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667117" w:rsidRPr="003F3F1F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667117" w:rsidRPr="003F3F1F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667117" w:rsidRPr="003F3F1F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667117" w:rsidRPr="003F3F1F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667117" w:rsidRPr="003F3F1F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667117" w:rsidRPr="003F3F1F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667117" w:rsidRPr="003F3F1F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667117" w:rsidRPr="003F3F1F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667117" w:rsidRPr="003F3F1F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     - состав налогоплательщиков налога на добавленную стоимость;</w:t>
      </w:r>
    </w:p>
    <w:p w:rsidR="00667117" w:rsidRPr="003F3F1F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     - документы, подтверждающие право на освобождение от уплаты налога на добавленную стоимость;</w:t>
      </w:r>
    </w:p>
    <w:p w:rsidR="00667117" w:rsidRPr="003F3F1F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67117" w:rsidRPr="003F3F1F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вывозе товаров с территории Российской Федерации;</w:t>
      </w:r>
    </w:p>
    <w:p w:rsidR="00667117" w:rsidRPr="003F3F1F" w:rsidRDefault="00DD37CF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      - </w:t>
      </w:r>
      <w:r w:rsidR="00667117" w:rsidRPr="003F3F1F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r w:rsidRPr="003F3F1F">
        <w:rPr>
          <w:rFonts w:ascii="Times New Roman" w:hAnsi="Times New Roman" w:cs="Times New Roman"/>
          <w:sz w:val="24"/>
          <w:szCs w:val="24"/>
        </w:rPr>
        <w:t>;</w:t>
      </w:r>
    </w:p>
    <w:p w:rsidR="00DD37CF" w:rsidRPr="003F3F1F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DD37CF" w:rsidRPr="003F3F1F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 xml:space="preserve">  - требования к составлению акта камеральной проверки;</w:t>
      </w:r>
    </w:p>
    <w:p w:rsidR="00DD37CF" w:rsidRPr="003F3F1F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 xml:space="preserve">      - основы финансовых отношений и кредитных отношений;</w:t>
      </w:r>
    </w:p>
    <w:p w:rsidR="00DD37CF" w:rsidRPr="003F3F1F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 xml:space="preserve"> - судебно-арбитражная практика в части камеральных проверок;</w:t>
      </w:r>
    </w:p>
    <w:p w:rsidR="00DD37CF" w:rsidRPr="003F3F1F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 xml:space="preserve"> -  схемы ухода от налогов;</w:t>
      </w:r>
    </w:p>
    <w:p w:rsidR="00DD37CF" w:rsidRPr="003F3F1F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 xml:space="preserve"> -  порядок определения налогооблагаемой базы.</w:t>
      </w:r>
    </w:p>
    <w:p w:rsidR="00667117" w:rsidRPr="003F3F1F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lastRenderedPageBreak/>
        <w:t>- виды, назначение и технологии организации проверочных процедур;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- коммуникативные умения</w:t>
      </w:r>
      <w:r w:rsidR="003F3F1F" w:rsidRPr="003F3F1F">
        <w:rPr>
          <w:rFonts w:ascii="Times New Roman" w:hAnsi="Times New Roman" w:cs="Times New Roman"/>
          <w:sz w:val="24"/>
          <w:szCs w:val="24"/>
        </w:rPr>
        <w:t>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F1F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6F1D85" w:rsidRPr="003F3F1F" w:rsidRDefault="00F42BAE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F1F">
        <w:rPr>
          <w:rFonts w:ascii="Times New Roman" w:hAnsi="Times New Roman"/>
          <w:sz w:val="24"/>
          <w:szCs w:val="24"/>
          <w:lang w:eastAsia="ru-RU"/>
        </w:rPr>
        <w:t>-</w:t>
      </w:r>
      <w:r w:rsidR="006F1D85" w:rsidRPr="003F3F1F">
        <w:rPr>
          <w:rFonts w:ascii="Times New Roman" w:hAnsi="Times New Roman"/>
          <w:sz w:val="24"/>
          <w:szCs w:val="24"/>
          <w:lang w:eastAsia="ru-RU"/>
        </w:rPr>
        <w:t xml:space="preserve"> составление акта по результатам проведения камеральной налоговой проверки.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</w:t>
      </w:r>
      <w:r w:rsidR="00B3507B" w:rsidRPr="00B3507B">
        <w:rPr>
          <w:rFonts w:ascii="Times New Roman" w:hAnsi="Times New Roman" w:cs="Times New Roman"/>
          <w:sz w:val="24"/>
          <w:szCs w:val="24"/>
        </w:rPr>
        <w:t>;</w:t>
      </w:r>
    </w:p>
    <w:p w:rsidR="00B3507B" w:rsidRPr="00B3507B" w:rsidRDefault="00B3507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- умение использования имеющихся данных </w:t>
      </w:r>
      <w:proofErr w:type="spellStart"/>
      <w:r w:rsidRPr="00B3507B">
        <w:rPr>
          <w:rFonts w:ascii="Times New Roman" w:hAnsi="Times New Roman" w:cs="Times New Roman"/>
          <w:sz w:val="24"/>
          <w:szCs w:val="24"/>
        </w:rPr>
        <w:t>информресурсов</w:t>
      </w:r>
      <w:proofErr w:type="spellEnd"/>
      <w:r w:rsidRPr="00B3507B">
        <w:rPr>
          <w:rFonts w:ascii="Times New Roman" w:hAnsi="Times New Roman" w:cs="Times New Roman"/>
          <w:sz w:val="24"/>
          <w:szCs w:val="24"/>
        </w:rPr>
        <w:t xml:space="preserve"> налогового органа и данных внешних источников по проведению анализа финансово-хозяйственной деятельности налогоплательщиков.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E7CC2" w:rsidRPr="001E7CC2">
        <w:rPr>
          <w:rFonts w:ascii="Times New Roman" w:hAnsi="Times New Roman" w:cs="Times New Roman"/>
          <w:sz w:val="24"/>
          <w:szCs w:val="24"/>
        </w:rPr>
        <w:t>специалист</w:t>
      </w:r>
      <w:r w:rsidR="001E7CC2">
        <w:rPr>
          <w:rFonts w:ascii="Times New Roman" w:hAnsi="Times New Roman" w:cs="Times New Roman"/>
          <w:sz w:val="24"/>
          <w:szCs w:val="24"/>
        </w:rPr>
        <w:t>а</w:t>
      </w:r>
      <w:r w:rsidR="001E7CC2" w:rsidRPr="001E7CC2">
        <w:rPr>
          <w:rFonts w:ascii="Times New Roman" w:hAnsi="Times New Roman" w:cs="Times New Roman"/>
          <w:sz w:val="24"/>
          <w:szCs w:val="24"/>
        </w:rPr>
        <w:t xml:space="preserve">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30" w:history="1">
        <w:r w:rsidRPr="00B3507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B3507B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B3507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B3507B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B3507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B3507B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B3507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3507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камеральных проверок № </w:t>
      </w:r>
      <w:r w:rsidR="00DD2911" w:rsidRPr="00B3507B">
        <w:rPr>
          <w:rFonts w:ascii="Times New Roman" w:hAnsi="Times New Roman" w:cs="Times New Roman"/>
          <w:sz w:val="24"/>
          <w:szCs w:val="24"/>
        </w:rPr>
        <w:t>1</w:t>
      </w:r>
      <w:r w:rsidRPr="00B3507B">
        <w:rPr>
          <w:rFonts w:ascii="Times New Roman" w:hAnsi="Times New Roman" w:cs="Times New Roman"/>
          <w:sz w:val="24"/>
          <w:szCs w:val="24"/>
        </w:rPr>
        <w:t xml:space="preserve">, </w:t>
      </w:r>
      <w:r w:rsidR="001E7CC2" w:rsidRPr="001E7CC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DD2911" w:rsidRPr="00B3507B" w:rsidRDefault="00DD2911" w:rsidP="00DD2911">
      <w:pPr>
        <w:tabs>
          <w:tab w:val="left" w:pos="360"/>
        </w:tabs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B3507B"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 w:rsidRPr="00B3507B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B3507B">
        <w:rPr>
          <w:rFonts w:ascii="Times New Roman" w:hAnsi="Times New Roman"/>
          <w:bCs/>
          <w:sz w:val="24"/>
          <w:szCs w:val="24"/>
        </w:rPr>
        <w:t xml:space="preserve"> соблюдением законодательства о налогах и сборах, а также</w:t>
      </w:r>
    </w:p>
    <w:p w:rsidR="00DD2911" w:rsidRPr="00B3507B" w:rsidRDefault="00DD2911" w:rsidP="00DD2911">
      <w:pPr>
        <w:tabs>
          <w:tab w:val="left" w:pos="360"/>
        </w:tabs>
        <w:spacing w:line="240" w:lineRule="auto"/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B3507B">
        <w:rPr>
          <w:rFonts w:ascii="Times New Roman" w:hAnsi="Times New Roman"/>
          <w:bCs/>
          <w:sz w:val="24"/>
          <w:szCs w:val="24"/>
        </w:rPr>
        <w:t>-    принятых в соответствии с ним нормативных правовых актов;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соблюдать требования Налогового кодекса РФ, федеральных законов и законов РТ;</w:t>
      </w:r>
    </w:p>
    <w:p w:rsidR="00DD2911" w:rsidRPr="00B3507B" w:rsidRDefault="00DD2911" w:rsidP="00DD2911">
      <w:pPr>
        <w:pStyle w:val="3"/>
        <w:tabs>
          <w:tab w:val="left" w:pos="360"/>
        </w:tabs>
        <w:ind w:left="360" w:hanging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-</w:t>
      </w:r>
      <w:r w:rsidRPr="00B3507B">
        <w:rPr>
          <w:b w:val="0"/>
          <w:bCs w:val="0"/>
          <w:szCs w:val="24"/>
        </w:rPr>
        <w:tab/>
        <w:t xml:space="preserve">камеральный </w:t>
      </w:r>
      <w:proofErr w:type="gramStart"/>
      <w:r w:rsidRPr="00B3507B">
        <w:rPr>
          <w:b w:val="0"/>
          <w:bCs w:val="0"/>
          <w:szCs w:val="24"/>
        </w:rPr>
        <w:t>контроль за</w:t>
      </w:r>
      <w:proofErr w:type="gramEnd"/>
      <w:r w:rsidRPr="00B3507B">
        <w:rPr>
          <w:b w:val="0"/>
          <w:bCs w:val="0"/>
          <w:szCs w:val="24"/>
        </w:rPr>
        <w:t xml:space="preserve"> правильностью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субъектов РФ и местными органами государственной власти на местах в пределах их компетенции;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szCs w:val="24"/>
        </w:rPr>
        <w:t>изучать нормативные документы и умело применять в работе;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 xml:space="preserve">исполнять приказы, распоряжения и </w:t>
      </w:r>
      <w:proofErr w:type="gramStart"/>
      <w:r w:rsidRPr="00B3507B">
        <w:rPr>
          <w:b w:val="0"/>
          <w:bCs w:val="0"/>
          <w:szCs w:val="24"/>
        </w:rPr>
        <w:t>указания</w:t>
      </w:r>
      <w:proofErr w:type="gramEnd"/>
      <w:r w:rsidRPr="00B3507B">
        <w:rPr>
          <w:b w:val="0"/>
          <w:bCs w:val="0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В случае сомнения в правомерности полученного им для исполнения распоряжения, </w:t>
      </w:r>
      <w:proofErr w:type="gramStart"/>
      <w:r w:rsidRPr="00B3507B">
        <w:rPr>
          <w:b w:val="0"/>
          <w:bCs w:val="0"/>
          <w:szCs w:val="24"/>
        </w:rPr>
        <w:t>обязан</w:t>
      </w:r>
      <w:proofErr w:type="gramEnd"/>
      <w:r w:rsidRPr="00B3507B">
        <w:rPr>
          <w:b w:val="0"/>
          <w:bCs w:val="0"/>
          <w:szCs w:val="24"/>
        </w:rPr>
        <w:t xml:space="preserve"> в письменной форме незамедлительно сообщить об этом своему непосредственному руководителю, руководителю, издавшему распоряжение и вышестоящему руководителю. Если вышестоящий руководитель, а в его отсутствие руководитель, издавший </w:t>
      </w:r>
      <w:r w:rsidR="00DD66B4" w:rsidRPr="00B3507B">
        <w:rPr>
          <w:b w:val="0"/>
          <w:bCs w:val="0"/>
          <w:szCs w:val="24"/>
        </w:rPr>
        <w:t>распоряжение, подтверждает его,</w:t>
      </w:r>
      <w:r w:rsidR="00DD66B4" w:rsidRPr="00B3507B">
        <w:rPr>
          <w:b w:val="0"/>
          <w:szCs w:val="24"/>
        </w:rPr>
        <w:t xml:space="preserve"> старший</w:t>
      </w:r>
      <w:r w:rsidRPr="00B3507B">
        <w:rPr>
          <w:b w:val="0"/>
          <w:bCs w:val="0"/>
          <w:szCs w:val="24"/>
        </w:rPr>
        <w:t xml:space="preserve"> государственный </w:t>
      </w:r>
      <w:r w:rsidRPr="00B3507B">
        <w:rPr>
          <w:b w:val="0"/>
          <w:bCs w:val="0"/>
          <w:szCs w:val="24"/>
        </w:rPr>
        <w:lastRenderedPageBreak/>
        <w:t>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принимать меры к налогоплательщикам, не представляющим налоговые декларации в установленные сроки. Приостановление операций по счетам налогоплательщиков, в случае непредставления или отказа в представлении налоговых деклараций; проводить анализ схем уклонения от налогообложения налогоплательщиков, вносить предложения по их предотвращению;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проводить камеральные налоговые проверки представленных в налоговый орган налоговых деклараций по налогу на добавленную стоимость по документам, служащим основанием для исчисления и уплаты налогов и сборов налогоплательщиков – юридических лиц, с учетом сопоставления показателей представленной  отчетности и косвенной информации из внутренних и внешних источников;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качественно оформлять результаты камеральной налоговой проверки;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обеспечивать правильность и полноту применения налоговых санкций по результатам камеральных налоговых проверок, предусмотренных НК РФ;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готовить мотивированные заключения по юридическим лицам для проведения выездных  проверок;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передавать в отдел урегулирования задолженности и обеспечения процедур банкротства копии решений (результаты), вынесенные по результатам рассмотрения материалов камеральных проверок;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szCs w:val="24"/>
        </w:rPr>
        <w:t>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достоинство;</w:t>
      </w:r>
    </w:p>
    <w:p w:rsidR="00DD2911" w:rsidRPr="00B3507B" w:rsidRDefault="00DD2911" w:rsidP="00DD2911">
      <w:pPr>
        <w:tabs>
          <w:tab w:val="left" w:pos="360"/>
        </w:tabs>
        <w:spacing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B3507B">
        <w:rPr>
          <w:rFonts w:ascii="Times New Roman" w:hAnsi="Times New Roman"/>
          <w:b/>
          <w:bCs/>
          <w:sz w:val="24"/>
          <w:szCs w:val="24"/>
        </w:rPr>
        <w:tab/>
      </w:r>
      <w:r w:rsidRPr="00B3507B">
        <w:rPr>
          <w:rFonts w:ascii="Times New Roman" w:hAnsi="Times New Roman"/>
          <w:bCs/>
          <w:sz w:val="24"/>
          <w:szCs w:val="24"/>
        </w:rPr>
        <w:t>выполнять поручения и задания начальника отдела камеральных проверок №1;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своевременно формировать и направлять в установленные УФНС России по Республике Татарстан сроки следующие отчеты (информацию):</w:t>
      </w:r>
    </w:p>
    <w:p w:rsidR="00DD2911" w:rsidRPr="00B3507B" w:rsidRDefault="00DD2911" w:rsidP="00DD2911">
      <w:pPr>
        <w:pStyle w:val="a3"/>
        <w:tabs>
          <w:tab w:val="left" w:pos="720"/>
          <w:tab w:val="left" w:pos="1080"/>
        </w:tabs>
        <w:spacing w:line="240" w:lineRule="auto"/>
        <w:ind w:left="1080" w:hanging="1080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sz w:val="24"/>
          <w:szCs w:val="24"/>
        </w:rPr>
        <w:t>-    о проведении контрольных мероприятий в отношении налогоплательщиков, заявивших</w:t>
      </w:r>
    </w:p>
    <w:p w:rsidR="00DD2911" w:rsidRPr="00B3507B" w:rsidRDefault="00DD2911" w:rsidP="00DD2911">
      <w:pPr>
        <w:pStyle w:val="a3"/>
        <w:tabs>
          <w:tab w:val="left" w:pos="720"/>
          <w:tab w:val="left" w:pos="1080"/>
        </w:tabs>
        <w:spacing w:line="240" w:lineRule="auto"/>
        <w:ind w:left="1080" w:hanging="1080"/>
        <w:rPr>
          <w:rFonts w:ascii="Times New Roman" w:hAnsi="Times New Roman"/>
          <w:bCs/>
          <w:sz w:val="24"/>
          <w:szCs w:val="24"/>
        </w:rPr>
      </w:pPr>
      <w:r w:rsidRPr="00B3507B">
        <w:rPr>
          <w:rFonts w:ascii="Times New Roman" w:hAnsi="Times New Roman"/>
          <w:sz w:val="24"/>
          <w:szCs w:val="24"/>
        </w:rPr>
        <w:t xml:space="preserve">возмещение по налогу на добавленную стоимость свыше 3 </w:t>
      </w:r>
      <w:proofErr w:type="spellStart"/>
      <w:r w:rsidRPr="00B3507B">
        <w:rPr>
          <w:rFonts w:ascii="Times New Roman" w:hAnsi="Times New Roman"/>
          <w:sz w:val="24"/>
          <w:szCs w:val="24"/>
        </w:rPr>
        <w:t>млн</w:t>
      </w:r>
      <w:proofErr w:type="gramStart"/>
      <w:r w:rsidRPr="00B3507B">
        <w:rPr>
          <w:rFonts w:ascii="Times New Roman" w:hAnsi="Times New Roman"/>
          <w:sz w:val="24"/>
          <w:szCs w:val="24"/>
        </w:rPr>
        <w:t>.р</w:t>
      </w:r>
      <w:proofErr w:type="gramEnd"/>
      <w:r w:rsidRPr="00B3507B">
        <w:rPr>
          <w:rFonts w:ascii="Times New Roman" w:hAnsi="Times New Roman"/>
          <w:sz w:val="24"/>
          <w:szCs w:val="24"/>
        </w:rPr>
        <w:t>уб</w:t>
      </w:r>
      <w:proofErr w:type="spellEnd"/>
      <w:r w:rsidRPr="00B3507B">
        <w:rPr>
          <w:rFonts w:ascii="Times New Roman" w:hAnsi="Times New Roman"/>
          <w:sz w:val="24"/>
          <w:szCs w:val="24"/>
        </w:rPr>
        <w:t>.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E7CC2" w:rsidRPr="001E7CC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истребовать и проверять все документы налогоплательщика, связанные с исчислением и уплатой налогов,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составлять на должностных лиц налогоплательщиков и физических лиц протоколы об административных правонарушениях в случаях, предусмотренных действующим законодательством;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давать заключения по проектам документов, представленных на заключение другими отделами инспекции;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 xml:space="preserve">работать с документами своего отдела и других отделов инспекции для </w:t>
      </w:r>
      <w:proofErr w:type="gramStart"/>
      <w:r w:rsidRPr="00B3507B">
        <w:rPr>
          <w:b w:val="0"/>
          <w:bCs w:val="0"/>
          <w:szCs w:val="24"/>
        </w:rPr>
        <w:t>выполнения</w:t>
      </w:r>
      <w:proofErr w:type="gramEnd"/>
      <w:r w:rsidRPr="00B3507B">
        <w:rPr>
          <w:b w:val="0"/>
          <w:bCs w:val="0"/>
          <w:szCs w:val="24"/>
        </w:rPr>
        <w:t xml:space="preserve"> возложенных на отдел задач; </w:t>
      </w:r>
    </w:p>
    <w:p w:rsidR="00DD2911" w:rsidRPr="00B3507B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осуществлять иные права, предусмотренные Положением об отделе камеральных проверок №1, иными нормативными актами.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1E7CC2">
        <w:rPr>
          <w:rFonts w:ascii="Times New Roman" w:hAnsi="Times New Roman" w:cs="Times New Roman"/>
          <w:sz w:val="24"/>
          <w:szCs w:val="24"/>
        </w:rPr>
        <w:t>С</w:t>
      </w:r>
      <w:r w:rsidR="001E7CC2" w:rsidRPr="001E7CC2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</w:t>
      </w:r>
      <w:r w:rsidRPr="00B3507B">
        <w:rPr>
          <w:rFonts w:ascii="Times New Roman" w:hAnsi="Times New Roman" w:cs="Times New Roman"/>
          <w:sz w:val="24"/>
          <w:szCs w:val="24"/>
        </w:rPr>
        <w:lastRenderedPageBreak/>
        <w:t xml:space="preserve">обязанности, предусмотренные законодательством Российской Федерации, </w:t>
      </w:r>
      <w:hyperlink r:id="rId34" w:history="1">
        <w:r w:rsidRPr="00B3507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B3507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России.</w:t>
      </w:r>
      <w:proofErr w:type="gramEnd"/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11. </w:t>
      </w:r>
      <w:r w:rsidR="001E7CC2">
        <w:rPr>
          <w:rFonts w:ascii="Times New Roman" w:hAnsi="Times New Roman" w:cs="Times New Roman"/>
          <w:sz w:val="24"/>
          <w:szCs w:val="24"/>
        </w:rPr>
        <w:t>С</w:t>
      </w:r>
      <w:r w:rsidR="001E7CC2" w:rsidRPr="001E7CC2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B3507B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D66B4" w:rsidRPr="00B3507B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B3507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</w:t>
      </w:r>
      <w:proofErr w:type="gramStart"/>
      <w:r w:rsidRPr="00B3507B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C0743F" w:rsidRPr="00B3507B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E7CC2" w:rsidRPr="001E7CC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Pr="00B3507B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C0743F" w:rsidRPr="00B3507B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подготовки информационных материалов для руководства инспекции по вопросам, относящимся к компетенции отдела;</w:t>
      </w:r>
    </w:p>
    <w:p w:rsidR="00C0743F" w:rsidRPr="00B3507B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B3507B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E7CC2" w:rsidRPr="001E7CC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C0743F" w:rsidRPr="00B3507B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>-</w:t>
      </w:r>
      <w:r w:rsidRPr="00B3507B">
        <w:rPr>
          <w:rFonts w:ascii="Times New Roman" w:hAnsi="Times New Roman" w:cs="Times New Roman"/>
          <w:sz w:val="24"/>
          <w:szCs w:val="24"/>
        </w:rPr>
        <w:tab/>
        <w:t>строгого соблюдения служебного распорядка при выполнении должностных обязанностей;</w:t>
      </w:r>
    </w:p>
    <w:p w:rsidR="00C0743F" w:rsidRPr="00B3507B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>-</w:t>
      </w:r>
      <w:r w:rsidRPr="00B3507B">
        <w:rPr>
          <w:rFonts w:ascii="Times New Roman" w:hAnsi="Times New Roman" w:cs="Times New Roman"/>
          <w:sz w:val="24"/>
          <w:szCs w:val="24"/>
        </w:rPr>
        <w:tab/>
        <w:t>поддержания и повышения уровня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C0743F" w:rsidRPr="00B3507B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>-</w:t>
      </w:r>
      <w:r w:rsidRPr="00B3507B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D66B4" w:rsidRPr="00B3507B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B3507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</w:t>
      </w:r>
    </w:p>
    <w:p w:rsidR="00C0743F" w:rsidRPr="00B3507B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0743F" w:rsidRPr="00B3507B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14. </w:t>
      </w:r>
      <w:r w:rsidR="001E7CC2">
        <w:rPr>
          <w:rFonts w:ascii="Times New Roman" w:hAnsi="Times New Roman" w:cs="Times New Roman"/>
          <w:sz w:val="24"/>
          <w:szCs w:val="24"/>
        </w:rPr>
        <w:t>С</w:t>
      </w:r>
      <w:r w:rsidR="001E7CC2" w:rsidRPr="001E7CC2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0743F" w:rsidRPr="00B3507B" w:rsidRDefault="00C0743F" w:rsidP="004A425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bCs/>
          <w:sz w:val="24"/>
          <w:szCs w:val="24"/>
        </w:rPr>
        <w:t>- соответствующих документов по вопросам применения законодательства Российской Федерации о налогах и сборах.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15. </w:t>
      </w:r>
      <w:r w:rsidR="001E7CC2">
        <w:rPr>
          <w:rFonts w:ascii="Times New Roman" w:hAnsi="Times New Roman" w:cs="Times New Roman"/>
          <w:sz w:val="24"/>
          <w:szCs w:val="24"/>
        </w:rPr>
        <w:t>С</w:t>
      </w:r>
      <w:r w:rsidR="001E7CC2" w:rsidRPr="001E7CC2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0743F" w:rsidRPr="00B3507B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0743F" w:rsidRPr="00B3507B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1E7CC2" w:rsidRPr="001E7CC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3507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E7CC2" w:rsidRPr="001E7CC2">
        <w:rPr>
          <w:rFonts w:ascii="Times New Roman" w:hAnsi="Times New Roman" w:cs="Times New Roman"/>
          <w:sz w:val="24"/>
          <w:szCs w:val="24"/>
        </w:rPr>
        <w:t>специалист</w:t>
      </w:r>
      <w:r w:rsidR="001E7CC2">
        <w:rPr>
          <w:rFonts w:ascii="Times New Roman" w:hAnsi="Times New Roman" w:cs="Times New Roman"/>
          <w:sz w:val="24"/>
          <w:szCs w:val="24"/>
        </w:rPr>
        <w:t>а</w:t>
      </w:r>
      <w:r w:rsidR="001E7CC2" w:rsidRPr="001E7CC2">
        <w:rPr>
          <w:rFonts w:ascii="Times New Roman" w:hAnsi="Times New Roman" w:cs="Times New Roman"/>
          <w:sz w:val="24"/>
          <w:szCs w:val="24"/>
        </w:rPr>
        <w:t xml:space="preserve">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5" w:history="1">
        <w:r w:rsidRPr="00B3507B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3507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B3507B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36" w:history="1">
        <w:r w:rsidRPr="00B3507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3507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0743F" w:rsidRPr="00B3507B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3507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3507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0743F" w:rsidRPr="00B3507B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07B">
        <w:rPr>
          <w:rFonts w:ascii="Times New Roman" w:hAnsi="Times New Roman" w:cs="Times New Roman"/>
          <w:sz w:val="24"/>
          <w:szCs w:val="24"/>
        </w:rPr>
        <w:t xml:space="preserve">18. </w:t>
      </w:r>
      <w:r w:rsidR="001E7CC2">
        <w:rPr>
          <w:rFonts w:ascii="Times New Roman" w:hAnsi="Times New Roman" w:cs="Times New Roman"/>
          <w:sz w:val="24"/>
          <w:szCs w:val="24"/>
        </w:rPr>
        <w:t>С</w:t>
      </w:r>
      <w:r w:rsidR="001E7CC2" w:rsidRPr="001E7CC2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="001E7CC2" w:rsidRPr="00B3507B">
        <w:rPr>
          <w:rFonts w:ascii="Times New Roman" w:hAnsi="Times New Roman" w:cs="Times New Roman"/>
          <w:sz w:val="24"/>
          <w:szCs w:val="24"/>
        </w:rPr>
        <w:t xml:space="preserve"> </w:t>
      </w:r>
      <w:r w:rsidRPr="00B3507B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C0743F" w:rsidRPr="003F3F1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B3507B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0743F" w:rsidRPr="00B3507B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07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0743F" w:rsidRPr="00B3507B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AB9" w:rsidRPr="00B3507B" w:rsidRDefault="00C0743F" w:rsidP="00146AB9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sz w:val="24"/>
          <w:szCs w:val="24"/>
        </w:rPr>
        <w:t xml:space="preserve">19. </w:t>
      </w:r>
      <w:r w:rsidR="00146AB9" w:rsidRPr="00B3507B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1E7CC2" w:rsidRPr="001E7CC2">
        <w:rPr>
          <w:rFonts w:ascii="Times New Roman" w:hAnsi="Times New Roman"/>
          <w:sz w:val="24"/>
          <w:szCs w:val="24"/>
        </w:rPr>
        <w:t>специалист</w:t>
      </w:r>
      <w:r w:rsidR="001E7CC2">
        <w:rPr>
          <w:rFonts w:ascii="Times New Roman" w:hAnsi="Times New Roman"/>
          <w:sz w:val="24"/>
          <w:szCs w:val="24"/>
        </w:rPr>
        <w:t>а</w:t>
      </w:r>
      <w:r w:rsidR="001E7CC2" w:rsidRPr="001E7CC2">
        <w:rPr>
          <w:rFonts w:ascii="Times New Roman" w:hAnsi="Times New Roman"/>
          <w:sz w:val="24"/>
          <w:szCs w:val="24"/>
        </w:rPr>
        <w:t xml:space="preserve"> старшей группы</w:t>
      </w:r>
      <w:r w:rsidR="001E7CC2" w:rsidRPr="00B3507B">
        <w:rPr>
          <w:rFonts w:ascii="Times New Roman" w:hAnsi="Times New Roman"/>
          <w:sz w:val="24"/>
          <w:szCs w:val="24"/>
        </w:rPr>
        <w:t xml:space="preserve"> </w:t>
      </w:r>
      <w:r w:rsidR="00146AB9" w:rsidRPr="00B3507B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146AB9" w:rsidRPr="00B3507B" w:rsidRDefault="00146AB9" w:rsidP="00146AB9">
      <w:pPr>
        <w:numPr>
          <w:ilvl w:val="0"/>
          <w:numId w:val="2"/>
        </w:numPr>
        <w:tabs>
          <w:tab w:val="clear" w:pos="1260"/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6AB9" w:rsidRPr="00B3507B" w:rsidRDefault="00146AB9" w:rsidP="00146AB9">
      <w:pPr>
        <w:numPr>
          <w:ilvl w:val="0"/>
          <w:numId w:val="2"/>
        </w:numPr>
        <w:tabs>
          <w:tab w:val="clear" w:pos="1260"/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46AB9" w:rsidRPr="00B3507B" w:rsidRDefault="00146AB9" w:rsidP="00146AB9">
      <w:pPr>
        <w:numPr>
          <w:ilvl w:val="0"/>
          <w:numId w:val="2"/>
        </w:numPr>
        <w:tabs>
          <w:tab w:val="clear" w:pos="1260"/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6AB9" w:rsidRPr="00B3507B" w:rsidRDefault="00146AB9" w:rsidP="00146AB9">
      <w:pPr>
        <w:numPr>
          <w:ilvl w:val="0"/>
          <w:numId w:val="2"/>
        </w:numPr>
        <w:tabs>
          <w:tab w:val="clear" w:pos="1260"/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6AB9" w:rsidRPr="00B3507B" w:rsidRDefault="00146AB9" w:rsidP="00146AB9">
      <w:pPr>
        <w:numPr>
          <w:ilvl w:val="0"/>
          <w:numId w:val="2"/>
        </w:numPr>
        <w:tabs>
          <w:tab w:val="clear" w:pos="1260"/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46AB9" w:rsidRPr="00B3507B" w:rsidRDefault="00146AB9" w:rsidP="00146AB9">
      <w:pPr>
        <w:numPr>
          <w:ilvl w:val="0"/>
          <w:numId w:val="2"/>
        </w:numPr>
        <w:tabs>
          <w:tab w:val="clear" w:pos="1260"/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6AB9" w:rsidRPr="00B3507B" w:rsidRDefault="00146AB9" w:rsidP="00146AB9">
      <w:pPr>
        <w:numPr>
          <w:ilvl w:val="0"/>
          <w:numId w:val="2"/>
        </w:numPr>
        <w:tabs>
          <w:tab w:val="clear" w:pos="1260"/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3507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C0743F" w:rsidRPr="00865E0E" w:rsidRDefault="00C0743F" w:rsidP="00146AB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Default="001E7CC2" w:rsidP="001E7CC2">
      <w:pPr>
        <w:jc w:val="both"/>
        <w:rPr>
          <w:rFonts w:ascii="Times New Roman" w:hAnsi="Times New Roman"/>
          <w:sz w:val="24"/>
          <w:szCs w:val="24"/>
        </w:rPr>
      </w:pPr>
      <w:r w:rsidRPr="001E7CC2">
        <w:rPr>
          <w:rFonts w:ascii="Times New Roman" w:hAnsi="Times New Roman"/>
        </w:rPr>
        <w:t>С должностным регламентом ознакомлен (а) ____________________</w:t>
      </w:r>
    </w:p>
    <w:p w:rsidR="00C0743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0743F" w:rsidSect="00282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1902"/>
    <w:multiLevelType w:val="hybridMultilevel"/>
    <w:tmpl w:val="165A02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C6"/>
    <w:rsid w:val="00024A39"/>
    <w:rsid w:val="00081860"/>
    <w:rsid w:val="000A2D1B"/>
    <w:rsid w:val="001247B1"/>
    <w:rsid w:val="00145C32"/>
    <w:rsid w:val="00146AB9"/>
    <w:rsid w:val="001B6204"/>
    <w:rsid w:val="001E7CC2"/>
    <w:rsid w:val="00252489"/>
    <w:rsid w:val="00282E85"/>
    <w:rsid w:val="00290C1F"/>
    <w:rsid w:val="00305F54"/>
    <w:rsid w:val="00335B3B"/>
    <w:rsid w:val="0034198B"/>
    <w:rsid w:val="003B56C6"/>
    <w:rsid w:val="003F3F1F"/>
    <w:rsid w:val="00420DC5"/>
    <w:rsid w:val="00423BF5"/>
    <w:rsid w:val="004625BC"/>
    <w:rsid w:val="004A4254"/>
    <w:rsid w:val="0054434A"/>
    <w:rsid w:val="005C5CBD"/>
    <w:rsid w:val="005E29CF"/>
    <w:rsid w:val="00667117"/>
    <w:rsid w:val="0067209C"/>
    <w:rsid w:val="006F1D85"/>
    <w:rsid w:val="006F32E1"/>
    <w:rsid w:val="007251F7"/>
    <w:rsid w:val="007C4970"/>
    <w:rsid w:val="00843E73"/>
    <w:rsid w:val="00865E0E"/>
    <w:rsid w:val="00877522"/>
    <w:rsid w:val="008D4346"/>
    <w:rsid w:val="008D71AD"/>
    <w:rsid w:val="009D5623"/>
    <w:rsid w:val="00A73628"/>
    <w:rsid w:val="00AB6FDD"/>
    <w:rsid w:val="00B3507B"/>
    <w:rsid w:val="00C0743F"/>
    <w:rsid w:val="00C53AB9"/>
    <w:rsid w:val="00D25DEB"/>
    <w:rsid w:val="00D45103"/>
    <w:rsid w:val="00DD2911"/>
    <w:rsid w:val="00DD37CF"/>
    <w:rsid w:val="00DD66B4"/>
    <w:rsid w:val="00E042ED"/>
    <w:rsid w:val="00E20C4F"/>
    <w:rsid w:val="00E45152"/>
    <w:rsid w:val="00EC45A9"/>
    <w:rsid w:val="00F42BAE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  <w:style w:type="table" w:styleId="a6">
    <w:name w:val="Table Grid"/>
    <w:basedOn w:val="a1"/>
    <w:locked/>
    <w:rsid w:val="009D5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35B3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52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248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  <w:style w:type="table" w:styleId="a6">
    <w:name w:val="Table Grid"/>
    <w:basedOn w:val="a1"/>
    <w:locked/>
    <w:rsid w:val="009D5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35B3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52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248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059ED0E9BE61CAF0D279C0F5FAC08470EDB5782E48EE15A9EC5C1241766CC288D07B1814FBEAFE6C8AE4AADb0sAG" TargetMode="External"/><Relationship Id="rId13" Type="http://schemas.openxmlformats.org/officeDocument/2006/relationships/hyperlink" Target="consultantplus://offline/ref=956059ED0E9BE61CAF0D279C0F5FAC084606D95F8EEE8EE15A9EC5C1241766CC288D07B1814FBEAFE6C8AE4AADb0sAG" TargetMode="External"/><Relationship Id="rId18" Type="http://schemas.openxmlformats.org/officeDocument/2006/relationships/hyperlink" Target="consultantplus://offline/ref=956059ED0E9BE61CAF0D279C0F5FAC08450BD9538CE28EE15A9EC5C1241766CC288D07B1814FBEAFE6C8AE4AADb0sAG" TargetMode="External"/><Relationship Id="rId26" Type="http://schemas.openxmlformats.org/officeDocument/2006/relationships/hyperlink" Target="consultantplus://offline/ref=C05FA2A8F51E45A2A321549E7E5906EAFDF06D193CBB575EF9C34D372D2361D167278B0F0128A276A6D00B690DoCB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56059ED0E9BE61CAF0D279C0F5FAC08470ED75289E78EE15A9EC5C1241766CC288D07B1814FBEAFE6C8AE4AADb0sAG" TargetMode="External"/><Relationship Id="rId34" Type="http://schemas.openxmlformats.org/officeDocument/2006/relationships/hyperlink" Target="consultantplus://offline/ref=2298AE342915681B36EA5B985D6BDF5B2766764C4075BB6D177E47914589FC323D74E1FAA491900DRDo2I" TargetMode="External"/><Relationship Id="rId7" Type="http://schemas.openxmlformats.org/officeDocument/2006/relationships/hyperlink" Target="consultantplus://offline/ref=956059ED0E9BE61CAF0D279C0F5FAC08470FDD568EE78EE15A9EC5C1241766CC288D07B1814FBEAFE6C8AE4AADb0sAG" TargetMode="External"/><Relationship Id="rId12" Type="http://schemas.openxmlformats.org/officeDocument/2006/relationships/hyperlink" Target="consultantplus://offline/ref=956059ED0E9BE61CAF0D279C0F5FAC08470FDF548BE28EE15A9EC5C1241766CC288D07B1814FBEAFE6C8AE4AADb0sAG" TargetMode="External"/><Relationship Id="rId17" Type="http://schemas.openxmlformats.org/officeDocument/2006/relationships/hyperlink" Target="consultantplus://offline/ref=956059ED0E9BE61CAF0D279C0F5FAC08460CDF5E8BE18EE15A9EC5C1241766CC288D07B1814FBEAFE6C8AE4AADb0sAG" TargetMode="External"/><Relationship Id="rId25" Type="http://schemas.openxmlformats.org/officeDocument/2006/relationships/hyperlink" Target="consultantplus://offline/ref=C05FA2A8F51E45A2A3215D87795906EAFAF6601C34B8575EF9C34D372D2361D167278B0F0128A276A6D00B690DoCB8H" TargetMode="External"/><Relationship Id="rId33" Type="http://schemas.openxmlformats.org/officeDocument/2006/relationships/hyperlink" Target="consultantplus://offline/ref=2298AE342915681B36EA5B985D6BDF5B27637F4E4C76BB6D177E47914589FC323D74E1FAA4919108RDoDI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6059ED0E9BE61CAF0D279C0F5FAC08470EDD5F8CE68EE15A9EC5C1241766CC288D07B1814FBEAFE6C8AE4AADb0sAG" TargetMode="External"/><Relationship Id="rId20" Type="http://schemas.openxmlformats.org/officeDocument/2006/relationships/hyperlink" Target="consultantplus://offline/ref=956059ED0E9BE61CAF0D279C0F5FAC08460EDC578FE38EE15A9EC5C1241766CC288D07B1814FBEAFE6C8AE4AADb0sAG" TargetMode="External"/><Relationship Id="rId29" Type="http://schemas.openxmlformats.org/officeDocument/2006/relationships/hyperlink" Target="consultantplus://offline/ref=C05FA2A8F51E45A2A321549E7E5906EAFFF3611E31BE575EF9C34D372D2361D167278B0F0128A276A6D00B690DoCB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6059ED0E9BE61CAF0D279C0F5FAC084607DB5083E58EE15A9EC5C1241766CC288D07B1814FBEAFE6C8AE4AADb0sAG" TargetMode="External"/><Relationship Id="rId24" Type="http://schemas.openxmlformats.org/officeDocument/2006/relationships/hyperlink" Target="consultantplus://offline/ref=42963BDC10A094A718E9ED81ECED1BC575D657F6C07B97FBF36FF3A32543A648824790CC1619C05FD2FE9C3624i9DFH" TargetMode="External"/><Relationship Id="rId32" Type="http://schemas.openxmlformats.org/officeDocument/2006/relationships/hyperlink" Target="consultantplus://offline/ref=2298AE342915681B36EA5B985D6BDF5B27637F4E4C76BB6D177E47914589FC323D74E1FAA491910ARDo0I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6059ED0E9BE61CAF0D279C0F5FAC084606D9538AE28EE15A9EC5C1241766CC288D07B1814FBEAFE6C8AE4AADb0sAG" TargetMode="External"/><Relationship Id="rId23" Type="http://schemas.openxmlformats.org/officeDocument/2006/relationships/hyperlink" Target="consultantplus://offline/ref=42963BDC10A094A718E9ED81ECED1BC575DF5EF7C17697FBF36FF3A32543A648824790CC1619C05FD2FE9C3624i9DFH" TargetMode="External"/><Relationship Id="rId28" Type="http://schemas.openxmlformats.org/officeDocument/2006/relationships/hyperlink" Target="consultantplus://offline/ref=C05FA2A8F51E45A2A3215D87795906EAFAFB681C36B7575EF9C34D372D2361D167278B0F0128A276A6D00B690DoCB8H" TargetMode="External"/><Relationship Id="rId36" Type="http://schemas.openxmlformats.org/officeDocument/2006/relationships/hyperlink" Target="consultantplus://offline/ref=2298AE342915681B36EA5B985D6BDF5B27637F4E4C76BB6D177E47914589FC323D74E1FAA4919108RDoDI" TargetMode="External"/><Relationship Id="rId10" Type="http://schemas.openxmlformats.org/officeDocument/2006/relationships/hyperlink" Target="consultantplus://offline/ref=956059ED0E9BE61CAF0D279C0F5FAC08470EDB5483E68EE15A9EC5C1241766CC288D07B1814FBEAFE6C8AE4AADb0sAG" TargetMode="External"/><Relationship Id="rId19" Type="http://schemas.openxmlformats.org/officeDocument/2006/relationships/hyperlink" Target="consultantplus://offline/ref=956059ED0E9BE61CAF0D279C0F5FAC08450CD65588E18EE15A9EC5C1241766CC288D07B1814FBEAFE6C8AE4AADb0sAG" TargetMode="External"/><Relationship Id="rId31" Type="http://schemas.openxmlformats.org/officeDocument/2006/relationships/hyperlink" Target="consultantplus://offline/ref=2298AE342915681B36EA5B985D6BDF5B27637F4E4C76BB6D177E47914589FC323D74E1FAA491910DRDo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6059ED0E9BE61CAF0D279C0F5FAC08460EDE568EE18EE15A9EC5C1241766CC288D07B1814FBEAFE6C8AE4AADb0sAG" TargetMode="External"/><Relationship Id="rId14" Type="http://schemas.openxmlformats.org/officeDocument/2006/relationships/hyperlink" Target="consultantplus://offline/ref=956059ED0E9BE61CAF0D279C0F5FAC084607D9578DE78EE15A9EC5C1241766CC288D07B1814FBEAFE6C8AE4AADb0sAG" TargetMode="External"/><Relationship Id="rId22" Type="http://schemas.openxmlformats.org/officeDocument/2006/relationships/hyperlink" Target="consultantplus://offline/ref=956059ED0E9BE61CAF0D279C0F5FAC08450BD75289E58EE15A9EC5C1241766CC288D07B1814FBEAFE6C8AE4AADb0sAG" TargetMode="External"/><Relationship Id="rId27" Type="http://schemas.openxmlformats.org/officeDocument/2006/relationships/hyperlink" Target="consultantplus://offline/ref=C05FA2A8F51E45A2A321549E7E5906EAFDFB681E30BD575EF9C34D372D2361D167278B0F0128A276A6D00B690DoCB8H" TargetMode="External"/><Relationship Id="rId30" Type="http://schemas.openxmlformats.org/officeDocument/2006/relationships/hyperlink" Target="consultantplus://offline/ref=2298AE342915681B36EA5B985D6BDF5B27637F4E4C76BB6D177E47914589FC323D74E1FAA491910FRDo6I" TargetMode="External"/><Relationship Id="rId35" Type="http://schemas.openxmlformats.org/officeDocument/2006/relationships/hyperlink" Target="consultantplus://offline/ref=2298AE342915681B36EA5B985D6BDF5B2D687B4B4C7EE6671F274B934286A3253A3DEDFBA49193R0o6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F1FA8-3317-41CE-BF83-3CBD20214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3510</Words>
  <Characters>20012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Лилия Михайловна Шайдуллина</dc:creator>
  <cp:lastModifiedBy>Лаврушева Ирина Валерьевна</cp:lastModifiedBy>
  <cp:revision>4</cp:revision>
  <cp:lastPrinted>2020-06-26T07:54:00Z</cp:lastPrinted>
  <dcterms:created xsi:type="dcterms:W3CDTF">2022-08-18T12:17:00Z</dcterms:created>
  <dcterms:modified xsi:type="dcterms:W3CDTF">2022-08-18T12:38:00Z</dcterms:modified>
</cp:coreProperties>
</file>